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12" w:rsidRDefault="00E966C3" w:rsidP="009C67B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0;text-align:left;margin-left:325.2pt;margin-top:-41.1pt;width:127pt;height:43.4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" fillcolor="window" stroked="f" strokeweight=".5pt">
            <v:path arrowok="t"/>
            <v:textbox style="mso-next-textbox:#Text Box 2">
              <w:txbxContent>
                <w:p w:rsidR="00E966C3" w:rsidRPr="000611BC" w:rsidRDefault="00E966C3" w:rsidP="000611B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611BC">
                    <w:rPr>
                      <w:rFonts w:ascii="TH SarabunIT๙" w:hAnsi="TH SarabunIT๙" w:cs="TH SarabunIT๙"/>
                      <w:sz w:val="28"/>
                      <w:cs/>
                    </w:rPr>
                    <w:t>แบบ จ.1-1</w:t>
                  </w:r>
                </w:p>
                <w:p w:rsidR="00E966C3" w:rsidRPr="000611BC" w:rsidRDefault="00E966C3" w:rsidP="000611B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0611BC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0611BC">
                    <w:rPr>
                      <w:rFonts w:ascii="TH SarabunIT๙" w:hAnsi="TH SarabunIT๙" w:cs="TH SarabunIT๙"/>
                      <w:sz w:val="28"/>
                    </w:rPr>
                    <w:t xml:space="preserve">Project idea </w:t>
                  </w:r>
                  <w:r w:rsidRPr="000611B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รายโครงการ)</w:t>
                  </w:r>
                </w:p>
                <w:p w:rsidR="00E966C3" w:rsidRDefault="00E966C3" w:rsidP="00E966C3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481A8E" w:rsidRPr="008E6C42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481A8E" w:rsidRPr="008E6C42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481A8E" w:rsidRPr="008E6C42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F32E02" w:rsidRPr="008E6C4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56174" w:rsidRPr="008E6C42" w:rsidRDefault="00056174" w:rsidP="009C67B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B5912" w:rsidRPr="008E6C42" w:rsidRDefault="006B5912" w:rsidP="009C67B9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8E6C4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</w:t>
      </w:r>
      <w:r w:rsidR="009A073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การเกษตร และการค้าสู่อาเซียนที่เติบโตต่อเนื่อง</w:t>
      </w:r>
    </w:p>
    <w:p w:rsidR="006C1E90" w:rsidRPr="008E6C42" w:rsidRDefault="006C1E90" w:rsidP="009C67B9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แผนงาน/กลยุทธ์ที่ ๕ </w:t>
      </w:r>
      <w:r w:rsidRPr="008E6C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E6C42">
        <w:rPr>
          <w:rFonts w:ascii="TH SarabunIT๙" w:hAnsi="TH SarabunIT๙" w:cs="TH SarabunIT๙"/>
          <w:sz w:val="32"/>
          <w:szCs w:val="32"/>
          <w:cs/>
        </w:rPr>
        <w:t xml:space="preserve">  พัฒนาโครงสร้างพื้นฐานทั้งทางบก ทางน้ำ และท</w:t>
      </w:r>
      <w:r w:rsidR="00324D9C" w:rsidRPr="008E6C42">
        <w:rPr>
          <w:rFonts w:ascii="TH SarabunIT๙" w:hAnsi="TH SarabunIT๙" w:cs="TH SarabunIT๙"/>
          <w:sz w:val="32"/>
          <w:szCs w:val="32"/>
          <w:cs/>
        </w:rPr>
        <w:t>างอากาศ รองรับเส้นทางท่องเที่ยว</w:t>
      </w:r>
      <w:r w:rsidR="00EE1577" w:rsidRPr="008E6C42">
        <w:rPr>
          <w:rFonts w:ascii="TH SarabunIT๙" w:hAnsi="TH SarabunIT๙" w:cs="TH SarabunIT๙"/>
          <w:sz w:val="32"/>
          <w:szCs w:val="32"/>
          <w:cs/>
        </w:rPr>
        <w:t>ให้สอดคล้องเชื่อมโยงกับระบบ</w:t>
      </w:r>
      <w:proofErr w:type="spellStart"/>
      <w:r w:rsidR="00EE1577" w:rsidRPr="008E6C42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EE1577" w:rsidRPr="008E6C42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EE1577" w:rsidRPr="008E6C42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EE1577" w:rsidRPr="008E6C42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</w:p>
    <w:p w:rsidR="00F32E02" w:rsidRDefault="006B5912" w:rsidP="009C67B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8E6C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E6C42">
        <w:rPr>
          <w:rFonts w:ascii="TH SarabunIT๙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9C67B9" w:rsidRPr="008E6C42" w:rsidRDefault="009C67B9" w:rsidP="009C67B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334"/>
        <w:gridCol w:w="6845"/>
      </w:tblGrid>
      <w:tr w:rsidR="008E6C42" w:rsidRPr="008E6C42" w:rsidTr="006B5912">
        <w:trPr>
          <w:tblHeader/>
        </w:trPr>
        <w:tc>
          <w:tcPr>
            <w:tcW w:w="2334" w:type="dxa"/>
          </w:tcPr>
          <w:p w:rsidR="00481A8E" w:rsidRPr="008E6C42" w:rsidRDefault="00481A8E" w:rsidP="009C67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845" w:type="dxa"/>
          </w:tcPr>
          <w:p w:rsidR="00481A8E" w:rsidRPr="008E6C42" w:rsidRDefault="00481A8E" w:rsidP="009C67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8E6C42" w:rsidRPr="008E6C42" w:rsidTr="006B5912">
        <w:tc>
          <w:tcPr>
            <w:tcW w:w="2334" w:type="dxa"/>
          </w:tcPr>
          <w:p w:rsidR="00481A8E" w:rsidRPr="008E6C42" w:rsidRDefault="00481A8E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๑.ชื่อโครงการ</w:t>
            </w:r>
          </w:p>
        </w:tc>
        <w:tc>
          <w:tcPr>
            <w:tcW w:w="6845" w:type="dxa"/>
          </w:tcPr>
          <w:p w:rsidR="00481A8E" w:rsidRPr="008E6C42" w:rsidRDefault="003247B0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ก่อสร้างถนนลาดยาง</w:t>
            </w:r>
            <w:r w:rsidR="006873AC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ผิวจราจรพารา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</w:t>
            </w:r>
            <w:r w:rsidR="00430AAC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ต์คอนกรีต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สาย</w:t>
            </w:r>
            <w:r w:rsidR="00430AAC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ปลักหว้า–</w:t>
            </w:r>
            <w:r w:rsidR="0029597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นาแป-ระ</w:t>
            </w:r>
          </w:p>
        </w:tc>
      </w:tr>
      <w:tr w:rsidR="008E6C42" w:rsidRPr="008E6C42" w:rsidTr="006B5912">
        <w:tc>
          <w:tcPr>
            <w:tcW w:w="2334" w:type="dxa"/>
          </w:tcPr>
          <w:p w:rsidR="00481A8E" w:rsidRPr="008E6C42" w:rsidRDefault="006B5912" w:rsidP="009C67B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๒.ความสำคัญของ</w:t>
            </w:r>
            <w:r w:rsidR="00481A8E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โครงการหลักการและเหตุผล</w:t>
            </w:r>
          </w:p>
        </w:tc>
        <w:tc>
          <w:tcPr>
            <w:tcW w:w="6845" w:type="dxa"/>
          </w:tcPr>
          <w:p w:rsidR="00745822" w:rsidRDefault="00745822" w:rsidP="009C67B9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AF69AB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การขับเคลื่อนและพัฒนาประเทศให้มีความมั่นคง มั่งคั่ง ยั่งยืน ประชาชนได้รับการแก้ไขคุณภาพชีวิต  หลุดพ้นกับดักรายได้ปานกลาง รวมถึงการให้บริการต่าง ในภาครัฐ ไม่ว่าจะเป็นด้านโครงสร้างพื้นฐาน สาธารณูปโภค โดยยึดคน</w:t>
            </w:r>
            <w:r w:rsidR="002F7B5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AF69AB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เป็นศูนย์กลางในการพัฒนาตามหลักการบริหารกิจการบ้านเมืองที่ดี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745822" w:rsidRDefault="00745822" w:rsidP="009C67B9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AF69AB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พระราชบัญญัติระเบียบบริหารราชการแผ่นดิน พ.ศ.๒๕</w:t>
            </w:r>
            <w:r w:rsidR="00856561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๓๔ (ฉบับแก้ไข</w:t>
            </w:r>
            <w:r w:rsidR="002D204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เพิ่มเติมจนถึงปัจจุบัน) ระบุให้จังหวัดจัดทำแผนพัฒนาจังหวัด การเสนอ</w:t>
            </w:r>
            <w:r w:rsidR="006B5912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D204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ของบประมาณ การตั้งงบประมาณ จะต้องสอดคล้องกับปัญหาและความต้องการของประชาชนในพื้นที่ (ตามหลักการบริหารกิจการบ้านเมืองที่ดีและ</w:t>
            </w:r>
            <w:r w:rsidR="002F7B5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2D204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หลัก</w:t>
            </w:r>
            <w:proofErr w:type="spellStart"/>
            <w:r w:rsidR="002D204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2D204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บาล)กระทรวงมหาดไทย เป็นกระทรวงหลักในการรับรองสนองนโยบายของรัฐบาล โดยมอบหมายให้กรมการปกครอง ซึ่งมีหน่วยงานบริหารราชการส่วนภูมิภาคครอบคลุมพื้นที่ทั่วทั้งประเทศ ทำหน้าที่ในการบำบัดทุกข์ บำรุงสุขให้แก่ราษฎร โดยมอบหมายให้นายอำเภอแต่ละท้องที่รวบรวมปัญหาและความต้องการของประชาชน เพื่อนำไปสู่การแก้ไขและตอบสนอง</w:t>
            </w:r>
            <w:r w:rsidR="002F7B5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2D204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ความต้องการของประชาชนในระดับพื้นที่อย่างแท้จริง</w:t>
            </w:r>
          </w:p>
          <w:p w:rsidR="006B5912" w:rsidRPr="008E6C42" w:rsidRDefault="00745822" w:rsidP="009C67B9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2D204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อำเภอท่าแพ จังหวัดสตูล จึงเป็นหน่วยงานหลักที่ได้รับทราบปัญหาในการคมนาคมการใช้เส้นทางสัญจร</w:t>
            </w:r>
            <w:r w:rsidR="00785A9B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ของประชาชนในชุมชน โดยเฉพาะในพื้นที่ </w:t>
            </w:r>
            <w:r w:rsidR="006B5912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785A9B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๔ ตำบลท่าแพ ถึง หมู่ที่ ๓ ตำบลแป-ระ) ซึ่ง</w:t>
            </w:r>
            <w:r w:rsidR="002F7B59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 ซ่อมแซมถนน</w:t>
            </w:r>
            <w:r w:rsidR="002F7B5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จัดได้ว่าเป็นโครงสร้างพื้นฐานที่มีความจำเป็น</w:t>
            </w:r>
            <w:r w:rsidR="00785A9B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และเร่งด่วนที่</w:t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ต้องพัฒนาให้ได้มาตรฐาน ซึ่งมีความสำคัญอย่างยิ่งต่อการดำเนินชีวิตประจำวันของประชาชนในการคมนาคมขนส่ง และการสัญจรไปมา </w:t>
            </w:r>
            <w:r w:rsidR="00785A9B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ซึ่ง</w:t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ปัจจุบัน ถนนสายปลักหว้า–นาแป-ระ เป็นถนน</w:t>
            </w:r>
            <w:r w:rsidR="00A15023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หินผุ</w:t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ของตำบลท่าแพ ซึ่งนับว่าเป็นถนนสายที่มีความสำคัญมากเพราะว่าเป็นถนนที่มีประชาชนใช้งานเป็นจำนวนมาก ซึ่งทุกปีจำเป็นจะต้อง</w:t>
            </w:r>
            <w:r w:rsidR="002F7B5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มีการปรับปรุงซ่อมแซม หรือซ่อมสร้างผิวจราจรอยู่เสมอเนื่องมาจากการใช้งานเป็นประจำในการขนส่งผลผลิตทางเกษตร ทำให้ถนนมีสภาพเป็นหลุมเป็นบ่อ และมีฝุ่นละออง ซึ่งทำให้เป็นอันตรายต่อสุขภาพ สวัสดิการของประชาชน หากมีการดำเนินการก่อสร้าง ซ่อมสร้างถนนให้ได้มาตรฐานซึ่งนับว่า เป็นการแก้ไขสภาพปัญหาดังกล่าวได้ ตลอดจนเป็นการพัฒนาด้านโครงสร้างพื้นฐานให้ได้</w:t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มาตรฐานและเป็นการสร้างความปลอดภัยในชีวิต และทรัพย์สินของประชาชน</w:t>
            </w:r>
          </w:p>
          <w:p w:rsidR="00C922F8" w:rsidRPr="008E6C42" w:rsidRDefault="006B5912" w:rsidP="009C67B9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ด้วยเหตุผลข้างต้น จึงได้จัดทำโครงการ </w:t>
            </w:r>
            <w:r w:rsidR="005B4F02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ก่อ</w:t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สร้างถนนลาดยาง</w:t>
            </w:r>
            <w:r w:rsidR="005E38B3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ผิวจราจรพารา</w:t>
            </w:r>
            <w:proofErr w:type="spellStart"/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แอสพัล</w:t>
            </w:r>
            <w:r w:rsidR="005E38B3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ต์</w:t>
            </w:r>
            <w:proofErr w:type="spellEnd"/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คอนกรีตสาย</w:t>
            </w:r>
            <w:r w:rsidR="005B4F02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ปลักหว้า</w:t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5B4F02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นาแป-ระ</w:t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(หมู่ที่ </w:t>
            </w:r>
            <w:r w:rsidR="005B4F02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๔ตำบลท่าแพ –หมู่ที่ ๓ ตำบลแป-ระ</w:t>
            </w:r>
            <w:r w:rsidR="003247B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) เพ</w:t>
            </w:r>
            <w:r w:rsidR="00745822">
              <w:rPr>
                <w:rFonts w:ascii="TH SarabunIT๙" w:hAnsi="TH SarabunIT๙" w:cs="TH SarabunIT๙"/>
                <w:sz w:val="32"/>
                <w:szCs w:val="32"/>
                <w:cs/>
              </w:rPr>
              <w:t>ื่อขอรับการสนับสนุนงบประมาณ</w:t>
            </w:r>
          </w:p>
        </w:tc>
      </w:tr>
      <w:tr w:rsidR="008E6C42" w:rsidRPr="008E6C42" w:rsidTr="006B5912">
        <w:tc>
          <w:tcPr>
            <w:tcW w:w="2334" w:type="dxa"/>
          </w:tcPr>
          <w:p w:rsidR="00A15023" w:rsidRPr="008E6C42" w:rsidRDefault="00A15023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๓.วัตถุประสงค์ของโครงการ</w:t>
            </w:r>
          </w:p>
          <w:p w:rsidR="009D1B4A" w:rsidRPr="008E6C42" w:rsidRDefault="009D1B4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D1B4A" w:rsidRPr="008E6C42" w:rsidRDefault="009D1B4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D1B4A" w:rsidRPr="008E6C42" w:rsidRDefault="009D1B4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45" w:type="dxa"/>
          </w:tcPr>
          <w:p w:rsidR="006520D3" w:rsidRPr="008E6C42" w:rsidRDefault="006520D3" w:rsidP="009C67B9">
            <w:pPr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ประชาชนสามารถสัญจรไปมาได้อย่างสะดวกและปลอดภัยในชีวิตและทรัพย์สิน</w:t>
            </w:r>
          </w:p>
          <w:p w:rsidR="006520D3" w:rsidRPr="008E6C42" w:rsidRDefault="006520D3" w:rsidP="009C67B9">
            <w:pPr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- ประชาชนมีเส้นทางที่ได้มาตรฐานในการสัญจรไปมาได้อย่างสะดวก ปลอดภัยอย่างยั่งยืน</w:t>
            </w:r>
            <w:r w:rsidR="006B5912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6520D3" w:rsidRPr="008E6C42" w:rsidRDefault="006520D3" w:rsidP="009C67B9">
            <w:pPr>
              <w:ind w:firstLine="34"/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ประชาชนมีความเป็นอยู่ที่ดีมากขึ้น                  </w:t>
            </w:r>
            <w:r w:rsidR="006B5912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</w:t>
            </w:r>
          </w:p>
          <w:p w:rsidR="00A15023" w:rsidRPr="008E6C42" w:rsidRDefault="006520D3" w:rsidP="009C67B9">
            <w:pPr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- ช่วยลดต้นทุนการขนส่ง ประหยัดน้ำมันและพลังงานของประเทศ</w:t>
            </w:r>
            <w:r w:rsidR="006B5912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</w:tc>
      </w:tr>
      <w:tr w:rsidR="009D1B4A" w:rsidRPr="008E6C42" w:rsidTr="006B5912">
        <w:tc>
          <w:tcPr>
            <w:tcW w:w="2334" w:type="dxa"/>
          </w:tcPr>
          <w:p w:rsidR="009D1B4A" w:rsidRPr="008E6C42" w:rsidRDefault="009D1B4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845" w:type="dxa"/>
          </w:tcPr>
          <w:p w:rsidR="009D1B4A" w:rsidRPr="008E6C42" w:rsidRDefault="001313D2" w:rsidP="009C67B9">
            <w:pPr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0AB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 ในพื้นที่ หมู่ที่ ๔ , ๕ , ๙ ตำบลท่</w:t>
            </w:r>
            <w:r w:rsidR="002F7B59">
              <w:rPr>
                <w:rFonts w:ascii="TH SarabunIT๙" w:hAnsi="TH SarabunIT๙" w:cs="TH SarabunIT๙"/>
                <w:sz w:val="32"/>
                <w:szCs w:val="32"/>
                <w:cs/>
              </w:rPr>
              <w:t>าแพ , หมู่ที่ ๑ , ๒ ตำบลท่าเรือ</w:t>
            </w:r>
            <w:r w:rsidR="002F7B59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8E0ABB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๓ ตำบลแป-ระ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ได้รับการใช้ประโยชน์จากถนนในพื้นที่</w:t>
            </w:r>
          </w:p>
        </w:tc>
      </w:tr>
      <w:tr w:rsidR="008E6C42" w:rsidRPr="008E6C42" w:rsidTr="006B5912">
        <w:tc>
          <w:tcPr>
            <w:tcW w:w="2334" w:type="dxa"/>
          </w:tcPr>
          <w:p w:rsidR="00A15023" w:rsidRPr="008E6C42" w:rsidRDefault="00A3355A" w:rsidP="009C67B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 w:rsidR="00A15023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.พื้นที่เป้าหมาย</w:t>
            </w:r>
          </w:p>
        </w:tc>
        <w:tc>
          <w:tcPr>
            <w:tcW w:w="6845" w:type="dxa"/>
          </w:tcPr>
          <w:p w:rsidR="00A15023" w:rsidRPr="008E6C42" w:rsidRDefault="00771B21" w:rsidP="009C67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๔</w:t>
            </w:r>
            <w:r w:rsidR="003F505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(บ้านปลักหว้า)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ตำบลท่าแพ – หมู่ที่ ๓ </w:t>
            </w:r>
            <w:r w:rsidR="003F505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(บ้านเกาะไทร)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ตำบลแป – ระ</w:t>
            </w:r>
            <w:r w:rsidR="00A05FA4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อำเภอท่าแพ  จังหวัดสตูล</w:t>
            </w:r>
          </w:p>
        </w:tc>
      </w:tr>
      <w:tr w:rsidR="008E6C42" w:rsidRPr="008E6C42" w:rsidTr="006B5912">
        <w:tc>
          <w:tcPr>
            <w:tcW w:w="2334" w:type="dxa"/>
          </w:tcPr>
          <w:p w:rsidR="00A15023" w:rsidRPr="008E6C42" w:rsidRDefault="00A3355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</w:t>
            </w:r>
            <w:r w:rsidR="00A15023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.กิจกรรมหลักของโครงการ</w:t>
            </w:r>
          </w:p>
        </w:tc>
        <w:tc>
          <w:tcPr>
            <w:tcW w:w="6845" w:type="dxa"/>
          </w:tcPr>
          <w:p w:rsidR="00A15023" w:rsidRPr="008E6C42" w:rsidRDefault="00295975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จำนวนกิจกรรม  1 กิจกรรม  งบประมาณ</w:t>
            </w:r>
            <w:r w:rsidR="00A3355A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๑๕,๗๖๒,8</w:t>
            </w:r>
            <w:r w:rsidR="00A3355A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 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95975" w:rsidRPr="008E6C42" w:rsidRDefault="00295975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 งบลงทุน  </w:t>
            </w:r>
            <w:r w:rsidR="00A3355A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..............-....... </w:t>
            </w:r>
            <w:r w:rsidR="00A3355A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95975" w:rsidRPr="008E6C42" w:rsidRDefault="00295975" w:rsidP="009C67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   ๑๕,๗๖๒,8</w:t>
            </w:r>
            <w:r w:rsidR="00A3355A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  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8E6C42" w:rsidRPr="008E6C42" w:rsidTr="006B5912">
        <w:tc>
          <w:tcPr>
            <w:tcW w:w="2334" w:type="dxa"/>
          </w:tcPr>
          <w:p w:rsidR="00A15023" w:rsidRPr="008E6C42" w:rsidRDefault="00A3355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</w:t>
            </w:r>
            <w:r w:rsidR="00A15023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.๑ กิจกรรมหลักที่ ๑</w:t>
            </w:r>
          </w:p>
          <w:p w:rsidR="001D5419" w:rsidRPr="008E6C42" w:rsidRDefault="001D5419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94C36" w:rsidRPr="008E6C42" w:rsidRDefault="00494C36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15023" w:rsidRPr="008E6C42" w:rsidRDefault="00A3355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</w:t>
            </w:r>
            <w:r w:rsidR="00A15023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15023" w:rsidRPr="008E6C42" w:rsidRDefault="00A15023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15023" w:rsidRPr="008E6C42" w:rsidRDefault="00A15023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ผู้รับผิดชอบหลัก</w:t>
            </w:r>
          </w:p>
          <w:p w:rsidR="00A15023" w:rsidRPr="008E6C42" w:rsidRDefault="00A15023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4360C" w:rsidRPr="008E6C42" w:rsidRDefault="00A15023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ผู้รับผิดชอบร่วม</w:t>
            </w:r>
          </w:p>
          <w:p w:rsidR="00A3355A" w:rsidRPr="008E6C42" w:rsidRDefault="00A3355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15023" w:rsidRPr="008E6C42" w:rsidRDefault="00A15023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ผู้ประสานงาน</w:t>
            </w:r>
          </w:p>
          <w:p w:rsidR="00295975" w:rsidRPr="008E6C42" w:rsidRDefault="00295975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15023" w:rsidRPr="008E6C42" w:rsidRDefault="00A15023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15023" w:rsidRPr="008E6C42" w:rsidRDefault="00A3355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  <w:r w:rsidR="00A15023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A15023" w:rsidRPr="008E6C42" w:rsidRDefault="00A3355A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="00A15023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หน่วยดำเนินการร่วม</w:t>
            </w:r>
          </w:p>
        </w:tc>
        <w:tc>
          <w:tcPr>
            <w:tcW w:w="6845" w:type="dxa"/>
          </w:tcPr>
          <w:p w:rsidR="00A3355A" w:rsidRPr="008E6C42" w:rsidRDefault="00494C36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ก่อสร้างถนนลาดยางผิวจราจรพาราแอสฟัลต์คอนกรีต สายปลักหว้า – นาแป-ระ เชื่อมตำบล </w:t>
            </w:r>
            <w:r w:rsidR="00A3355A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แป-ระ อำเภอท่าแพ จังหวัดสตูล กว้าง 5.00 เมตร ยาว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8E6C4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A3355A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๓๕๘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  หนา ๐.๐๕ เมตร จำนวน 1 สาย                                             </w:t>
            </w:r>
            <w:r w:rsidR="0029597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A3355A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</w:p>
          <w:p w:rsidR="00295975" w:rsidRPr="008E6C42" w:rsidRDefault="00A3355A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="0029597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งบลงทุน 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๑๕,๗๖๒,8๐๐   บาท</w:t>
            </w:r>
          </w:p>
          <w:p w:rsidR="007D4CB5" w:rsidRPr="008E6C42" w:rsidRDefault="00A3355A" w:rsidP="009C67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</w:t>
            </w:r>
            <w:r w:rsidR="0029597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..............-.......    บาท</w:t>
            </w:r>
          </w:p>
          <w:p w:rsidR="00295975" w:rsidRPr="008E6C42" w:rsidRDefault="0084360C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วิท</w:t>
            </w:r>
            <w:proofErr w:type="spellEnd"/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ศักดิ์  จำเริญนุสิต  </w:t>
            </w:r>
            <w:r w:rsidR="0029597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นายอำเภอท่าแพ </w:t>
            </w:r>
          </w:p>
          <w:p w:rsidR="007D4CB5" w:rsidRPr="008E6C42" w:rsidRDefault="0084360C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</w:t>
            </w:r>
            <w:r w:rsidR="0029597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="002C3C5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089-869-4</w:t>
            </w:r>
            <w:r w:rsidR="00B958E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899</w:t>
            </w:r>
          </w:p>
          <w:p w:rsidR="00295975" w:rsidRPr="008E6C42" w:rsidRDefault="0084360C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นายสมเกียรติ  มานีอา</w:t>
            </w:r>
            <w:proofErr w:type="spellStart"/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เหล็ม</w:t>
            </w:r>
            <w:proofErr w:type="spellEnd"/>
            <w:r w:rsidR="0029597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ตำแหน่ง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</w:t>
            </w:r>
            <w:r w:rsidR="0029597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ำบลท่าแพ               เบอร์โทรศัพท์ 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089-295-2728    </w:t>
            </w:r>
          </w:p>
          <w:p w:rsidR="00295975" w:rsidRPr="008E6C42" w:rsidRDefault="00785A9B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นายอาทิตย์ วงมุสิก </w:t>
            </w:r>
            <w:r w:rsidR="00295975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ปลัดอำเภอหัวหน้ากลุ่มบริหารงานปกครอง </w:t>
            </w:r>
          </w:p>
          <w:p w:rsidR="00295975" w:rsidRPr="008E6C42" w:rsidRDefault="00295975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="00785A9B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๐๖๓-๒๐๘๗๖๓๑, </w:t>
            </w:r>
          </w:p>
          <w:p w:rsidR="007D4CB5" w:rsidRPr="008E6C42" w:rsidRDefault="00785A9B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นฤ</w:t>
            </w:r>
            <w:proofErr w:type="spellEnd"/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มล มั่งมี </w:t>
            </w:r>
            <w:r w:rsidR="00A00734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เบอร์โทร. ๐๘๑-๐๙๖๔๔๗๗</w:t>
            </w:r>
          </w:p>
          <w:p w:rsidR="007D4CB5" w:rsidRPr="008E6C42" w:rsidRDefault="00785A9B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ที่ทำการปกครองอำเภอท่าแพ</w:t>
            </w:r>
          </w:p>
          <w:p w:rsidR="007D4CB5" w:rsidRPr="008E6C42" w:rsidRDefault="00785A9B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องค์การบริหารส่วนตำบลท่าแพ</w:t>
            </w:r>
          </w:p>
        </w:tc>
      </w:tr>
      <w:tr w:rsidR="008E6C42" w:rsidRPr="008E6C42" w:rsidTr="006B5912">
        <w:tc>
          <w:tcPr>
            <w:tcW w:w="2334" w:type="dxa"/>
          </w:tcPr>
          <w:p w:rsidR="006408CB" w:rsidRPr="008E6C42" w:rsidRDefault="00A3355A" w:rsidP="009C67B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  <w:r w:rsidR="006408CB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.หน่วยดำเนินงาน</w:t>
            </w:r>
          </w:p>
        </w:tc>
        <w:tc>
          <w:tcPr>
            <w:tcW w:w="6845" w:type="dxa"/>
          </w:tcPr>
          <w:p w:rsidR="006408CB" w:rsidRPr="008E6C42" w:rsidRDefault="002F36D0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อำเภอท่าแพ</w:t>
            </w:r>
          </w:p>
        </w:tc>
      </w:tr>
      <w:tr w:rsidR="008E6C42" w:rsidRPr="008E6C42" w:rsidTr="006B5912">
        <w:tc>
          <w:tcPr>
            <w:tcW w:w="2334" w:type="dxa"/>
          </w:tcPr>
          <w:p w:rsidR="006408CB" w:rsidRPr="008E6C42" w:rsidRDefault="00400F1F" w:rsidP="002F7B59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  <w:r w:rsidR="008F12FD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.ระยะเวลา</w:t>
            </w: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ในการดำเนินงาน</w:t>
            </w:r>
            <w:bookmarkStart w:id="0" w:name="_GoBack"/>
            <w:bookmarkEnd w:id="0"/>
          </w:p>
        </w:tc>
        <w:tc>
          <w:tcPr>
            <w:tcW w:w="6845" w:type="dxa"/>
          </w:tcPr>
          <w:p w:rsidR="006408CB" w:rsidRPr="008E6C42" w:rsidRDefault="00400F1F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2563</w:t>
            </w:r>
          </w:p>
        </w:tc>
      </w:tr>
      <w:tr w:rsidR="008E6C42" w:rsidRPr="008E6C42" w:rsidTr="006B5912">
        <w:tc>
          <w:tcPr>
            <w:tcW w:w="2334" w:type="dxa"/>
          </w:tcPr>
          <w:p w:rsidR="006408CB" w:rsidRPr="008E6C42" w:rsidRDefault="00400F1F" w:rsidP="009C67B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  <w:r w:rsidR="008F12FD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.งบประมาณ</w:t>
            </w:r>
          </w:p>
        </w:tc>
        <w:tc>
          <w:tcPr>
            <w:tcW w:w="6845" w:type="dxa"/>
          </w:tcPr>
          <w:p w:rsidR="006408CB" w:rsidRDefault="00400F1F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๑๕,๗๖๒,๘๐๐ </w:t>
            </w:r>
            <w:r w:rsidR="00D747EC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F7B59" w:rsidRPr="008E6C42" w:rsidRDefault="002F7B59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C42" w:rsidRPr="008E6C42" w:rsidTr="006B5912">
        <w:tc>
          <w:tcPr>
            <w:tcW w:w="2334" w:type="dxa"/>
          </w:tcPr>
          <w:p w:rsidR="006408CB" w:rsidRPr="008E6C42" w:rsidRDefault="00400F1F" w:rsidP="009C67B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10</w:t>
            </w:r>
            <w:r w:rsidR="008F12FD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.ผลผลิต</w:t>
            </w:r>
          </w:p>
          <w:p w:rsidR="008F12FD" w:rsidRPr="008E6C42" w:rsidRDefault="008F12FD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(</w:t>
            </w: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6845" w:type="dxa"/>
          </w:tcPr>
          <w:p w:rsidR="006408CB" w:rsidRPr="008E6C42" w:rsidRDefault="005044A2" w:rsidP="009C6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ก่อสร้างถนนลาดยางผิวจราจรพาราแอสฟัลต์คอนกรีต สายปลักหว้า – นาแป-ระ เชื่อมตำบล แป-ระ อำเภอท่าแพ จังหวัดสตูล กว้าง 5.00 เมตร ยาว ๔</w:t>
            </w:r>
            <w:r w:rsidRPr="008E6C4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๓๕๘ เมตร  หนา ๐.๐๕ เมตร จำนวน 1 สาย                                                         </w:t>
            </w:r>
          </w:p>
        </w:tc>
      </w:tr>
      <w:tr w:rsidR="008E6C42" w:rsidRPr="008E6C42" w:rsidTr="006B5912">
        <w:tc>
          <w:tcPr>
            <w:tcW w:w="2334" w:type="dxa"/>
          </w:tcPr>
          <w:p w:rsidR="008F12FD" w:rsidRPr="008E6C42" w:rsidRDefault="00400F1F" w:rsidP="009C67B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๑1</w:t>
            </w:r>
            <w:r w:rsidR="008F12FD"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.ผลที่คาดว่าจะได้รับ</w:t>
            </w:r>
          </w:p>
          <w:p w:rsidR="008F12FD" w:rsidRPr="008E6C42" w:rsidRDefault="008F12FD" w:rsidP="009C6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(</w:t>
            </w: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8E6C4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845" w:type="dxa"/>
          </w:tcPr>
          <w:p w:rsidR="008F12FD" w:rsidRPr="008E6C42" w:rsidRDefault="00E26945" w:rsidP="009C67B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 ในพื้นที่ หมู่ที่ ๔ , ๕ , ๙ ตำบลท่</w:t>
            </w:r>
            <w:r w:rsidR="00400F1F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าแพ , หมู่ที่ ๑ , ๒ ตำบลท่าเรือ</w:t>
            </w:r>
            <w:r w:rsidR="00400F1F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๓ ตำบลแป-ระ</w:t>
            </w:r>
            <w:r w:rsidR="002F36D0"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และผู้ใช้เส้นทางสัญจรทั่วไป</w:t>
            </w:r>
            <w:r w:rsidRPr="008E6C42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ได้รับความสะดวกในการเดินทาง</w:t>
            </w:r>
          </w:p>
        </w:tc>
      </w:tr>
    </w:tbl>
    <w:p w:rsidR="006408CB" w:rsidRPr="008E6C42" w:rsidRDefault="006408CB" w:rsidP="009C67B9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6408CB" w:rsidRPr="008E6C42" w:rsidSect="00324D9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81A8E"/>
    <w:rsid w:val="000339F4"/>
    <w:rsid w:val="00056174"/>
    <w:rsid w:val="000611BC"/>
    <w:rsid w:val="0007375C"/>
    <w:rsid w:val="00081A9C"/>
    <w:rsid w:val="00100832"/>
    <w:rsid w:val="001313D2"/>
    <w:rsid w:val="001D5419"/>
    <w:rsid w:val="002946F4"/>
    <w:rsid w:val="00295975"/>
    <w:rsid w:val="002C3C50"/>
    <w:rsid w:val="002D2040"/>
    <w:rsid w:val="002F36D0"/>
    <w:rsid w:val="002F7B59"/>
    <w:rsid w:val="003247B0"/>
    <w:rsid w:val="00324D9C"/>
    <w:rsid w:val="00327456"/>
    <w:rsid w:val="003421D3"/>
    <w:rsid w:val="00377D59"/>
    <w:rsid w:val="003A2474"/>
    <w:rsid w:val="003B6D28"/>
    <w:rsid w:val="003F5055"/>
    <w:rsid w:val="00400F1F"/>
    <w:rsid w:val="00405542"/>
    <w:rsid w:val="00410B85"/>
    <w:rsid w:val="00430AAC"/>
    <w:rsid w:val="00463701"/>
    <w:rsid w:val="00481230"/>
    <w:rsid w:val="00481A8E"/>
    <w:rsid w:val="00494C36"/>
    <w:rsid w:val="00494E0F"/>
    <w:rsid w:val="004E096E"/>
    <w:rsid w:val="004E40B5"/>
    <w:rsid w:val="00500C54"/>
    <w:rsid w:val="005044A2"/>
    <w:rsid w:val="005423D2"/>
    <w:rsid w:val="005B4F02"/>
    <w:rsid w:val="005E38B3"/>
    <w:rsid w:val="00623784"/>
    <w:rsid w:val="00631137"/>
    <w:rsid w:val="006371D4"/>
    <w:rsid w:val="006408CB"/>
    <w:rsid w:val="006520D3"/>
    <w:rsid w:val="006873AC"/>
    <w:rsid w:val="006B5912"/>
    <w:rsid w:val="006C1E90"/>
    <w:rsid w:val="00701491"/>
    <w:rsid w:val="00714CA5"/>
    <w:rsid w:val="00717814"/>
    <w:rsid w:val="00745822"/>
    <w:rsid w:val="00771B21"/>
    <w:rsid w:val="007775B8"/>
    <w:rsid w:val="00785A9B"/>
    <w:rsid w:val="007D19EA"/>
    <w:rsid w:val="007D4CB5"/>
    <w:rsid w:val="008237B2"/>
    <w:rsid w:val="0084360C"/>
    <w:rsid w:val="00856561"/>
    <w:rsid w:val="00896AC2"/>
    <w:rsid w:val="008C16EA"/>
    <w:rsid w:val="008E5A26"/>
    <w:rsid w:val="008E6C42"/>
    <w:rsid w:val="008F12FD"/>
    <w:rsid w:val="009455F1"/>
    <w:rsid w:val="00954161"/>
    <w:rsid w:val="00962F5D"/>
    <w:rsid w:val="00963579"/>
    <w:rsid w:val="009A0734"/>
    <w:rsid w:val="009C67B9"/>
    <w:rsid w:val="009D1B4A"/>
    <w:rsid w:val="009E340B"/>
    <w:rsid w:val="00A00734"/>
    <w:rsid w:val="00A05FA4"/>
    <w:rsid w:val="00A11957"/>
    <w:rsid w:val="00A15023"/>
    <w:rsid w:val="00A24D0F"/>
    <w:rsid w:val="00A3355A"/>
    <w:rsid w:val="00AF69AB"/>
    <w:rsid w:val="00B279B3"/>
    <w:rsid w:val="00B8060C"/>
    <w:rsid w:val="00B958E5"/>
    <w:rsid w:val="00C5416F"/>
    <w:rsid w:val="00C55098"/>
    <w:rsid w:val="00C922F8"/>
    <w:rsid w:val="00D747EC"/>
    <w:rsid w:val="00E26945"/>
    <w:rsid w:val="00E32B2C"/>
    <w:rsid w:val="00E673EC"/>
    <w:rsid w:val="00E966C3"/>
    <w:rsid w:val="00ED13DC"/>
    <w:rsid w:val="00EE1577"/>
    <w:rsid w:val="00EE7C26"/>
    <w:rsid w:val="00F152C7"/>
    <w:rsid w:val="00F1550C"/>
    <w:rsid w:val="00F277F8"/>
    <w:rsid w:val="00F32E02"/>
    <w:rsid w:val="00F3692A"/>
    <w:rsid w:val="00FA3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A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 7 V.3</dc:creator>
  <cp:keywords/>
  <dc:description/>
  <cp:lastModifiedBy>Admin</cp:lastModifiedBy>
  <cp:revision>54</cp:revision>
  <cp:lastPrinted>2018-11-19T07:03:00Z</cp:lastPrinted>
  <dcterms:created xsi:type="dcterms:W3CDTF">2018-08-08T03:12:00Z</dcterms:created>
  <dcterms:modified xsi:type="dcterms:W3CDTF">2018-11-19T07:13:00Z</dcterms:modified>
</cp:coreProperties>
</file>